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7E6E6" w:themeColor="background2"/>
  <w:body>
    <w:p w14:paraId="2808FA84" w14:textId="0A051F16" w:rsidR="00E345F5" w:rsidRPr="00131FC6" w:rsidRDefault="00E345F5" w:rsidP="009712FB">
      <w:pPr>
        <w:pBdr>
          <w:bottom w:val="single" w:sz="6" w:space="1" w:color="auto"/>
        </w:pBdr>
        <w:spacing w:after="360"/>
        <w:jc w:val="center"/>
        <w:rPr>
          <w:b/>
          <w:bCs/>
          <w:color w:val="002060"/>
          <w:sz w:val="28"/>
          <w:szCs w:val="24"/>
        </w:rPr>
      </w:pPr>
      <w:r w:rsidRPr="00131FC6">
        <w:rPr>
          <w:b/>
          <w:bCs/>
          <w:color w:val="002060"/>
          <w:sz w:val="28"/>
          <w:szCs w:val="24"/>
        </w:rPr>
        <w:t>Ninth Meeting of the Infrastructure Financing and Public-Private Partnerships (PPP) Network of Asia and the Pacific</w:t>
      </w:r>
    </w:p>
    <w:p w14:paraId="27DA9A77" w14:textId="77777777" w:rsidR="00131FC6" w:rsidRDefault="00EF599E" w:rsidP="00131FC6">
      <w:pPr>
        <w:spacing w:after="160" w:line="360" w:lineRule="auto"/>
        <w:ind w:firstLine="720"/>
        <w:jc w:val="both"/>
      </w:pPr>
      <w:r w:rsidRPr="00EF599E">
        <w:t xml:space="preserve">The United Nations Economic and Social Commission for Asia and the Pacific (ESCAP) </w:t>
      </w:r>
      <w:r w:rsidR="00FF15DF" w:rsidRPr="00FF15DF">
        <w:t>collaborat</w:t>
      </w:r>
      <w:r w:rsidR="00FF15DF">
        <w:t>ed</w:t>
      </w:r>
      <w:r w:rsidR="00FF15DF" w:rsidRPr="00FF15DF">
        <w:t xml:space="preserve"> with the Asian Infrastructure Investment Bank (AIIB) to co-organize the </w:t>
      </w:r>
      <w:r w:rsidR="003766F2">
        <w:t>n</w:t>
      </w:r>
      <w:r w:rsidR="00FF15DF" w:rsidRPr="00FF15DF">
        <w:t xml:space="preserve">inth </w:t>
      </w:r>
      <w:r w:rsidR="003766F2">
        <w:t>m</w:t>
      </w:r>
      <w:r w:rsidR="00FF15DF" w:rsidRPr="00FF15DF">
        <w:t>eeting of the Infrastructure Financing and Public-Private Partnerships (PPP) Network of Asia and the Pacific</w:t>
      </w:r>
      <w:r w:rsidR="005B4048">
        <w:t xml:space="preserve"> </w:t>
      </w:r>
      <w:r w:rsidR="005B4048" w:rsidRPr="00EF599E">
        <w:t>on 12-13 July,2023 in Beijing, China</w:t>
      </w:r>
      <w:r w:rsidR="00FF15DF" w:rsidRPr="00FF15DF">
        <w:t xml:space="preserve">. The </w:t>
      </w:r>
      <w:r w:rsidR="00697E5B">
        <w:t>agenda</w:t>
      </w:r>
      <w:r w:rsidR="00FF15DF" w:rsidRPr="00FF15DF">
        <w:t xml:space="preserve"> of this meeting </w:t>
      </w:r>
      <w:r w:rsidR="005B4048">
        <w:t>was</w:t>
      </w:r>
      <w:r w:rsidR="00FF15DF" w:rsidRPr="00FF15DF">
        <w:t xml:space="preserve"> to foster investment in sustainable infrastructure development across the Asia and Pacific region by leveraging effective infrastructure financing and PPP mechanisms.</w:t>
      </w:r>
      <w:r w:rsidRPr="00EF599E">
        <w:t xml:space="preserve"> </w:t>
      </w:r>
    </w:p>
    <w:p w14:paraId="365AFAAF" w14:textId="73E15DDB" w:rsidR="00527C84" w:rsidRDefault="00527C84" w:rsidP="00131FC6">
      <w:pPr>
        <w:spacing w:after="120" w:line="360" w:lineRule="auto"/>
        <w:jc w:val="both"/>
      </w:pPr>
      <w:r w:rsidRPr="00527C84">
        <w:t xml:space="preserve">The specific objectives of this Ninth Meeting </w:t>
      </w:r>
      <w:r>
        <w:t>were:</w:t>
      </w:r>
    </w:p>
    <w:p w14:paraId="13D1D9E5" w14:textId="18DAE6F0" w:rsidR="008463A9" w:rsidRDefault="008463A9" w:rsidP="00CF7022">
      <w:pPr>
        <w:pStyle w:val="ListParagraph"/>
        <w:numPr>
          <w:ilvl w:val="0"/>
          <w:numId w:val="1"/>
        </w:numPr>
        <w:tabs>
          <w:tab w:val="left" w:pos="1710"/>
        </w:tabs>
        <w:spacing w:line="360" w:lineRule="auto"/>
        <w:jc w:val="both"/>
      </w:pPr>
      <w:r>
        <w:t>Invite member States' PPP units to present sustainable infrastructure projects, supported by the Asian Infrastructure Investment Bank (AIIB), thereby facilitating opportunities for investment and development.</w:t>
      </w:r>
    </w:p>
    <w:p w14:paraId="74A0DA7D" w14:textId="3DBAF142" w:rsidR="008463A9" w:rsidRDefault="008463A9" w:rsidP="00CF7022">
      <w:pPr>
        <w:pStyle w:val="ListParagraph"/>
        <w:numPr>
          <w:ilvl w:val="0"/>
          <w:numId w:val="1"/>
        </w:numPr>
        <w:tabs>
          <w:tab w:val="left" w:pos="1710"/>
        </w:tabs>
        <w:spacing w:line="360" w:lineRule="auto"/>
        <w:jc w:val="both"/>
      </w:pPr>
      <w:r>
        <w:t>Introduce and present the ESCAP PPP Guidelines to enhance ESCAP member States’ capacity to prepare and implement inclusive and climate-resilient infrastructure.</w:t>
      </w:r>
    </w:p>
    <w:p w14:paraId="4CAF6DC0" w14:textId="6132F2FB" w:rsidR="004E79CB" w:rsidRDefault="008463A9" w:rsidP="00CF7022">
      <w:pPr>
        <w:pStyle w:val="ListParagraph"/>
        <w:numPr>
          <w:ilvl w:val="0"/>
          <w:numId w:val="1"/>
        </w:numPr>
        <w:tabs>
          <w:tab w:val="left" w:pos="1710"/>
        </w:tabs>
        <w:spacing w:line="360" w:lineRule="auto"/>
        <w:jc w:val="both"/>
      </w:pPr>
      <w:r>
        <w:t xml:space="preserve">Conduct site visits to infrastructure projects, providing participants with firsthand exposure to innovative and sustainable infrastructure initiatives in practice. </w:t>
      </w:r>
    </w:p>
    <w:p w14:paraId="602D9744" w14:textId="09DD215F" w:rsidR="00754ADB" w:rsidRDefault="009712FB" w:rsidP="00131FC6">
      <w:pPr>
        <w:tabs>
          <w:tab w:val="left" w:pos="1710"/>
        </w:tabs>
        <w:spacing w:after="160" w:line="360" w:lineRule="auto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3B0165F" wp14:editId="6FE313CC">
            <wp:simplePos x="0" y="0"/>
            <wp:positionH relativeFrom="column">
              <wp:posOffset>3072765</wp:posOffset>
            </wp:positionH>
            <wp:positionV relativeFrom="paragraph">
              <wp:posOffset>29210</wp:posOffset>
            </wp:positionV>
            <wp:extent cx="2813801" cy="2269812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" r="33854" b="5249"/>
                    <a:stretch/>
                  </pic:blipFill>
                  <pic:spPr bwMode="auto">
                    <a:xfrm>
                      <a:off x="0" y="0"/>
                      <a:ext cx="2813801" cy="226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0A26" w:rsidRPr="009F7C00">
        <w:rPr>
          <w:b/>
          <w:bCs/>
        </w:rPr>
        <w:t>Mr. Baldeo Purushartha</w:t>
      </w:r>
      <w:r w:rsidR="009F7C00">
        <w:t>,</w:t>
      </w:r>
      <w:r w:rsidR="009F7C00" w:rsidRPr="009F7C00">
        <w:t xml:space="preserve"> </w:t>
      </w:r>
      <w:r w:rsidR="009F7C00">
        <w:t>Joint Secretary, IFS</w:t>
      </w:r>
      <w:r w:rsidR="000D4005" w:rsidRPr="004B47F1">
        <w:t xml:space="preserve"> participat</w:t>
      </w:r>
      <w:r w:rsidR="000D4005">
        <w:t xml:space="preserve">ed in the meeting, virtually </w:t>
      </w:r>
      <w:r w:rsidR="000D4005" w:rsidRPr="004B47F1">
        <w:t xml:space="preserve">and presented the project “Development of 6 Medical College &amp; Hospital in unserved districts of Uttar Pradesh” as one of the sustainable infrastructure projects being implemented in </w:t>
      </w:r>
      <w:r w:rsidR="000D4005">
        <w:t>h</w:t>
      </w:r>
      <w:r w:rsidR="000D4005" w:rsidRPr="004B47F1">
        <w:t>ealthcare sector in India</w:t>
      </w:r>
      <w:r w:rsidR="00160A26">
        <w:t>.</w:t>
      </w:r>
    </w:p>
    <w:p w14:paraId="1D29F2DF" w14:textId="35F1B7A0" w:rsidR="002C562C" w:rsidRDefault="009712FB" w:rsidP="00CF7022">
      <w:pPr>
        <w:tabs>
          <w:tab w:val="left" w:pos="1710"/>
        </w:tabs>
        <w:spacing w:line="36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1BFE52" wp14:editId="6D5EC5A2">
                <wp:simplePos x="0" y="0"/>
                <wp:positionH relativeFrom="column">
                  <wp:posOffset>3143250</wp:posOffset>
                </wp:positionH>
                <wp:positionV relativeFrom="paragraph">
                  <wp:posOffset>291465</wp:posOffset>
                </wp:positionV>
                <wp:extent cx="2740025" cy="635"/>
                <wp:effectExtent l="0" t="0" r="3175" b="698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6A73F0" w14:textId="77B02EDC" w:rsidR="009712FB" w:rsidRPr="009712FB" w:rsidRDefault="009712FB" w:rsidP="009712FB">
                            <w:pPr>
                              <w:pStyle w:val="Caption"/>
                              <w:spacing w:before="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noProof/>
                                <w:sz w:val="24"/>
                              </w:rPr>
                            </w:pPr>
                            <w:r w:rsidRPr="009712FB">
                              <w:rPr>
                                <w:b/>
                                <w:bCs/>
                              </w:rPr>
                              <w:t>Shri Baldeo Purushartha presenting “UP Healthcare Project” at the UNESCAP-AIIB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1BF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7.5pt;margin-top:22.95pt;width:215.75pt;height: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" filled="f" stroked="f">
                <v:textbox style="mso-fit-shape-to-text:t" inset="0,0,0,0">
                  <w:txbxContent>
                    <w:p w14:paraId="3B6A73F0" w14:textId="77B02EDC" w:rsidR="009712FB" w:rsidRPr="009712FB" w:rsidRDefault="009712FB" w:rsidP="009712FB">
                      <w:pPr>
                        <w:pStyle w:val="Caption"/>
                        <w:spacing w:before="0"/>
                        <w:jc w:val="center"/>
                        <w:rPr>
                          <w:rFonts w:ascii="Arial Nova" w:hAnsi="Arial Nova"/>
                          <w:b/>
                          <w:bCs/>
                          <w:noProof/>
                          <w:sz w:val="24"/>
                        </w:rPr>
                      </w:pPr>
                      <w:r w:rsidRPr="009712FB">
                        <w:rPr>
                          <w:b/>
                          <w:bCs/>
                        </w:rPr>
                        <w:t>Shri Baldeo Purushartha presenting “UP Healthcare Project” at the UNESCAP-AIIB meeting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6B5">
        <w:t xml:space="preserve">During the presentation, </w:t>
      </w:r>
      <w:r w:rsidR="002C562C">
        <w:t xml:space="preserve">Mr. Baldeo highlighted </w:t>
      </w:r>
      <w:r w:rsidR="00A46A74">
        <w:t xml:space="preserve">the </w:t>
      </w:r>
      <w:r w:rsidR="000E06B5" w:rsidRPr="000E06B5">
        <w:t xml:space="preserve">Challenges and Opportunities </w:t>
      </w:r>
      <w:r w:rsidR="000E06B5" w:rsidRPr="000E06B5">
        <w:lastRenderedPageBreak/>
        <w:t>in Healthcare</w:t>
      </w:r>
      <w:r w:rsidR="000E06B5">
        <w:t xml:space="preserve"> in India</w:t>
      </w:r>
      <w:r w:rsidR="003C6249">
        <w:t xml:space="preserve"> and further explained </w:t>
      </w:r>
      <w:r w:rsidR="00617117" w:rsidRPr="00617117">
        <w:t>PPP in Healthcare</w:t>
      </w:r>
      <w:r w:rsidR="00617117">
        <w:t xml:space="preserve"> and </w:t>
      </w:r>
      <w:r w:rsidR="003C6249">
        <w:t>how Viability gap funding</w:t>
      </w:r>
      <w:r w:rsidR="00617117">
        <w:t xml:space="preserve"> </w:t>
      </w:r>
      <w:r w:rsidR="009D0080">
        <w:t xml:space="preserve">is being used to </w:t>
      </w:r>
      <w:r w:rsidR="009D0080" w:rsidRPr="009D0080">
        <w:t>drive PPP uptake in healthcare</w:t>
      </w:r>
      <w:r w:rsidR="00BE4440">
        <w:t>. After explaining the VGF scheme,</w:t>
      </w:r>
      <w:r w:rsidR="009D746F">
        <w:t xml:space="preserve"> </w:t>
      </w:r>
      <w:r w:rsidR="00BE4440">
        <w:t xml:space="preserve">Mr. Baldeo </w:t>
      </w:r>
      <w:r w:rsidR="00A93415">
        <w:t>provided details on</w:t>
      </w:r>
      <w:r w:rsidR="009D746F">
        <w:t xml:space="preserve"> the </w:t>
      </w:r>
      <w:r w:rsidR="008F777A">
        <w:t xml:space="preserve">project </w:t>
      </w:r>
      <w:r w:rsidR="00F259EF">
        <w:t>background with justification</w:t>
      </w:r>
      <w:r w:rsidR="00691FB4">
        <w:t xml:space="preserve">, project structure, </w:t>
      </w:r>
      <w:r w:rsidR="006D690F">
        <w:rPr>
          <w:noProof/>
        </w:rPr>
        <w:drawing>
          <wp:anchor distT="0" distB="0" distL="114300" distR="114300" simplePos="0" relativeHeight="251679744" behindDoc="0" locked="0" layoutInCell="1" allowOverlap="1" wp14:anchorId="62CDC62D" wp14:editId="044A39E5">
            <wp:simplePos x="0" y="0"/>
            <wp:positionH relativeFrom="column">
              <wp:posOffset>2439670</wp:posOffset>
            </wp:positionH>
            <wp:positionV relativeFrom="paragraph">
              <wp:posOffset>1168758</wp:posOffset>
            </wp:positionV>
            <wp:extent cx="3440992" cy="187200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1"/>
                    <a:stretch/>
                  </pic:blipFill>
                  <pic:spPr bwMode="auto">
                    <a:xfrm>
                      <a:off x="0" y="0"/>
                      <a:ext cx="3440992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90F">
        <w:rPr>
          <w:noProof/>
        </w:rPr>
        <w:drawing>
          <wp:anchor distT="0" distB="0" distL="114300" distR="114300" simplePos="0" relativeHeight="251671552" behindDoc="1" locked="0" layoutInCell="1" allowOverlap="1" wp14:anchorId="7BF1F9C9" wp14:editId="153AAD73">
            <wp:simplePos x="0" y="0"/>
            <wp:positionH relativeFrom="column">
              <wp:posOffset>37465</wp:posOffset>
            </wp:positionH>
            <wp:positionV relativeFrom="paragraph">
              <wp:posOffset>1166849</wp:posOffset>
            </wp:positionV>
            <wp:extent cx="2293620" cy="18719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8" t="24888" b="11064"/>
                    <a:stretch/>
                  </pic:blipFill>
                  <pic:spPr bwMode="auto">
                    <a:xfrm>
                      <a:off x="0" y="0"/>
                      <a:ext cx="22936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FB4">
        <w:t xml:space="preserve">role of private and </w:t>
      </w:r>
      <w:r w:rsidR="00A93415">
        <w:t>public parties</w:t>
      </w:r>
      <w:r w:rsidR="00691FB4">
        <w:t xml:space="preserve"> </w:t>
      </w:r>
      <w:r w:rsidR="00C550B7">
        <w:t>and financial analysis of the project.</w:t>
      </w:r>
      <w:r w:rsidRPr="009712FB">
        <w:rPr>
          <w:noProof/>
        </w:rPr>
        <w:t xml:space="preserve"> </w:t>
      </w:r>
    </w:p>
    <w:p w14:paraId="1D767DA6" w14:textId="7A1129BC" w:rsidR="006D690F" w:rsidRPr="006D690F" w:rsidRDefault="006D690F" w:rsidP="00131FC6">
      <w:pPr>
        <w:tabs>
          <w:tab w:val="left" w:pos="1710"/>
        </w:tabs>
        <w:jc w:val="both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EA46E6" wp14:editId="7481916A">
                <wp:simplePos x="0" y="0"/>
                <wp:positionH relativeFrom="column">
                  <wp:posOffset>34290</wp:posOffset>
                </wp:positionH>
                <wp:positionV relativeFrom="paragraph">
                  <wp:posOffset>1868805</wp:posOffset>
                </wp:positionV>
                <wp:extent cx="5876290" cy="340995"/>
                <wp:effectExtent l="0" t="0" r="10160" b="190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29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32167C" w14:textId="471677AA" w:rsidR="006D690F" w:rsidRPr="006D690F" w:rsidRDefault="006D690F" w:rsidP="006D690F">
                            <w:pPr>
                              <w:pStyle w:val="Caption"/>
                              <w:spacing w:before="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noProof/>
                                <w:sz w:val="24"/>
                              </w:rPr>
                            </w:pPr>
                            <w:r w:rsidRPr="006D690F">
                              <w:rPr>
                                <w:b/>
                                <w:bCs/>
                              </w:rPr>
                              <w:t xml:space="preserve">Shri Baldeo Purushartha highlighted the </w:t>
                            </w:r>
                            <w:r w:rsidRPr="006D690F"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6D690F">
                              <w:rPr>
                                <w:b/>
                                <w:bCs/>
                              </w:rPr>
                              <w:t xml:space="preserve">hallenges and </w:t>
                            </w:r>
                            <w:r w:rsidRPr="006D690F">
                              <w:rPr>
                                <w:b/>
                                <w:bCs/>
                              </w:rPr>
                              <w:t>opportunities</w:t>
                            </w:r>
                            <w:r w:rsidRPr="006D690F">
                              <w:rPr>
                                <w:b/>
                                <w:bCs/>
                              </w:rPr>
                              <w:t xml:space="preserve"> in Healthcare in India</w:t>
                            </w:r>
                            <w:r w:rsidRPr="006D690F">
                              <w:rPr>
                                <w:b/>
                                <w:bCs/>
                              </w:rPr>
                              <w:t xml:space="preserve"> and </w:t>
                            </w:r>
                            <w:r w:rsidRPr="006D690F">
                              <w:rPr>
                                <w:b/>
                                <w:bCs/>
                              </w:rPr>
                              <w:t xml:space="preserve">how </w:t>
                            </w:r>
                            <w:r w:rsidRPr="006D690F">
                              <w:rPr>
                                <w:b/>
                                <w:bCs/>
                              </w:rPr>
                              <w:t xml:space="preserve">VGF </w:t>
                            </w:r>
                            <w:r w:rsidRPr="006D690F">
                              <w:rPr>
                                <w:b/>
                                <w:bCs/>
                              </w:rPr>
                              <w:t>is being used to drive PPP uptake in healthcare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46E6" id="Text Box 6" o:spid="_x0000_s1027" type="#_x0000_t202" style="position:absolute;left:0;text-align:left;margin-left:2.7pt;margin-top:147.15pt;width:462.7pt;height:2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" filled="f" stroked="f">
                <v:textbox inset="0,0,0,0">
                  <w:txbxContent>
                    <w:p w14:paraId="2632167C" w14:textId="471677AA" w:rsidR="006D690F" w:rsidRPr="006D690F" w:rsidRDefault="006D690F" w:rsidP="006D690F">
                      <w:pPr>
                        <w:pStyle w:val="Caption"/>
                        <w:spacing w:before="0"/>
                        <w:jc w:val="center"/>
                        <w:rPr>
                          <w:rFonts w:ascii="Arial Nova" w:hAnsi="Arial Nova"/>
                          <w:b/>
                          <w:bCs/>
                          <w:noProof/>
                          <w:sz w:val="24"/>
                        </w:rPr>
                      </w:pPr>
                      <w:r w:rsidRPr="006D690F">
                        <w:rPr>
                          <w:b/>
                          <w:bCs/>
                        </w:rPr>
                        <w:t xml:space="preserve">Shri Baldeo Purushartha highlighted the </w:t>
                      </w:r>
                      <w:r w:rsidRPr="006D690F">
                        <w:rPr>
                          <w:b/>
                          <w:bCs/>
                        </w:rPr>
                        <w:t>c</w:t>
                      </w:r>
                      <w:r w:rsidRPr="006D690F">
                        <w:rPr>
                          <w:b/>
                          <w:bCs/>
                        </w:rPr>
                        <w:t xml:space="preserve">hallenges and </w:t>
                      </w:r>
                      <w:r w:rsidRPr="006D690F">
                        <w:rPr>
                          <w:b/>
                          <w:bCs/>
                        </w:rPr>
                        <w:t>opportunities</w:t>
                      </w:r>
                      <w:r w:rsidRPr="006D690F">
                        <w:rPr>
                          <w:b/>
                          <w:bCs/>
                        </w:rPr>
                        <w:t xml:space="preserve"> in Healthcare in India</w:t>
                      </w:r>
                      <w:r w:rsidRPr="006D690F">
                        <w:rPr>
                          <w:b/>
                          <w:bCs/>
                        </w:rPr>
                        <w:t xml:space="preserve"> and </w:t>
                      </w:r>
                      <w:r w:rsidRPr="006D690F">
                        <w:rPr>
                          <w:b/>
                          <w:bCs/>
                        </w:rPr>
                        <w:t xml:space="preserve">how </w:t>
                      </w:r>
                      <w:r w:rsidRPr="006D690F">
                        <w:rPr>
                          <w:b/>
                          <w:bCs/>
                        </w:rPr>
                        <w:t xml:space="preserve">VGF </w:t>
                      </w:r>
                      <w:r w:rsidRPr="006D690F">
                        <w:rPr>
                          <w:b/>
                          <w:bCs/>
                        </w:rPr>
                        <w:t>is being used to drive PPP uptake in healthcare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D8151B" w14:textId="6150B85D" w:rsidR="00144E6A" w:rsidRDefault="00144E6A" w:rsidP="00131FC6">
      <w:pPr>
        <w:tabs>
          <w:tab w:val="left" w:pos="1710"/>
        </w:tabs>
        <w:jc w:val="both"/>
      </w:pPr>
      <w:r>
        <w:t xml:space="preserve">Apart from India, </w:t>
      </w:r>
      <w:r>
        <w:rPr>
          <w:b/>
          <w:bCs/>
        </w:rPr>
        <w:t>G</w:t>
      </w:r>
      <w:r w:rsidRPr="0040308C">
        <w:rPr>
          <w:b/>
          <w:bCs/>
        </w:rPr>
        <w:t>overnment representatives</w:t>
      </w:r>
      <w:r>
        <w:rPr>
          <w:b/>
          <w:bCs/>
        </w:rPr>
        <w:t xml:space="preserve"> </w:t>
      </w:r>
      <w:r w:rsidRPr="0040308C">
        <w:t>fro</w:t>
      </w:r>
      <w:r>
        <w:t xml:space="preserve">m </w:t>
      </w:r>
      <w:r w:rsidRPr="00E3085A">
        <w:t>landlocked countries in Asia</w:t>
      </w:r>
      <w:r>
        <w:t xml:space="preserve"> like </w:t>
      </w:r>
      <w:r w:rsidR="009712FB">
        <w:t>Mongolia,</w:t>
      </w:r>
      <w:r>
        <w:t xml:space="preserve"> Philippines, Sri Lanka, </w:t>
      </w:r>
      <w:r w:rsidR="009712FB" w:rsidRPr="00B91151">
        <w:t>Tajikistan</w:t>
      </w:r>
      <w:r w:rsidR="009712FB">
        <w:t>, Kyrgyzstan</w:t>
      </w:r>
      <w:r>
        <w:t xml:space="preserve"> </w:t>
      </w:r>
      <w:r w:rsidR="0065470C">
        <w:t>also presented their</w:t>
      </w:r>
      <w:r w:rsidRPr="00E3085A">
        <w:t xml:space="preserve"> bankable infrastructure projects with a strong emphasis on climate resilience and gender mainstreaming considerations</w:t>
      </w:r>
      <w:r w:rsidR="0065470C">
        <w:t xml:space="preserve">. </w:t>
      </w:r>
    </w:p>
    <w:p w14:paraId="15A527C9" w14:textId="508E7F20" w:rsidR="009712FB" w:rsidRDefault="009712FB" w:rsidP="00131FC6">
      <w:pPr>
        <w:tabs>
          <w:tab w:val="left" w:pos="1710"/>
        </w:tabs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5A68D89" wp14:editId="37C62086">
            <wp:simplePos x="0" y="0"/>
            <wp:positionH relativeFrom="column">
              <wp:posOffset>3969997</wp:posOffset>
            </wp:positionH>
            <wp:positionV relativeFrom="paragraph">
              <wp:posOffset>8890</wp:posOffset>
            </wp:positionV>
            <wp:extent cx="1966595" cy="14757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966541D" wp14:editId="05AFCB64">
            <wp:simplePos x="0" y="0"/>
            <wp:positionH relativeFrom="column">
              <wp:posOffset>1955470</wp:posOffset>
            </wp:positionH>
            <wp:positionV relativeFrom="paragraph">
              <wp:posOffset>3175</wp:posOffset>
            </wp:positionV>
            <wp:extent cx="1969177" cy="1476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77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B70BE4E" wp14:editId="0E542F99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929625" cy="1476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8"/>
                    <a:stretch/>
                  </pic:blipFill>
                  <pic:spPr bwMode="auto">
                    <a:xfrm>
                      <a:off x="0" y="0"/>
                      <a:ext cx="1929625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CE00A" w14:textId="07A76C76" w:rsidR="009712FB" w:rsidRDefault="009712FB" w:rsidP="00131FC6">
      <w:pPr>
        <w:tabs>
          <w:tab w:val="left" w:pos="1710"/>
        </w:tabs>
        <w:jc w:val="both"/>
      </w:pPr>
    </w:p>
    <w:p w14:paraId="52DB3A66" w14:textId="59E0C9C9" w:rsidR="009712FB" w:rsidRDefault="009712FB" w:rsidP="00131FC6">
      <w:pPr>
        <w:tabs>
          <w:tab w:val="left" w:pos="1710"/>
        </w:tabs>
        <w:jc w:val="both"/>
      </w:pPr>
    </w:p>
    <w:p w14:paraId="4E8B90B1" w14:textId="52343703" w:rsidR="009712FB" w:rsidRDefault="009712FB" w:rsidP="00131FC6">
      <w:pPr>
        <w:tabs>
          <w:tab w:val="left" w:pos="1710"/>
        </w:tabs>
        <w:jc w:val="both"/>
      </w:pPr>
    </w:p>
    <w:p w14:paraId="76645CA9" w14:textId="13F9649E" w:rsidR="009712FB" w:rsidRDefault="009712FB" w:rsidP="00131FC6">
      <w:pPr>
        <w:tabs>
          <w:tab w:val="left" w:pos="1710"/>
        </w:tabs>
        <w:jc w:val="both"/>
      </w:pPr>
      <w:r w:rsidRPr="009F7C0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EF6C7" wp14:editId="1284D8F8">
                <wp:simplePos x="0" y="0"/>
                <wp:positionH relativeFrom="margin">
                  <wp:posOffset>561975</wp:posOffset>
                </wp:positionH>
                <wp:positionV relativeFrom="paragraph">
                  <wp:posOffset>165100</wp:posOffset>
                </wp:positionV>
                <wp:extent cx="4709795" cy="233680"/>
                <wp:effectExtent l="0" t="0" r="1460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79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584A13" w14:textId="2169098A" w:rsidR="00E9648A" w:rsidRPr="006D690F" w:rsidRDefault="00DD5C8B" w:rsidP="00E9648A">
                            <w:pPr>
                              <w:pStyle w:val="Caption"/>
                              <w:spacing w:before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D690F">
                              <w:rPr>
                                <w:b/>
                                <w:bCs/>
                              </w:rPr>
                              <w:t xml:space="preserve">Government </w:t>
                            </w:r>
                            <w:r w:rsidR="006D690F" w:rsidRPr="006D690F"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6D690F">
                              <w:rPr>
                                <w:b/>
                                <w:bCs/>
                              </w:rPr>
                              <w:t>epresentatives presenting their Project</w:t>
                            </w:r>
                            <w:r w:rsidR="006D690F" w:rsidRPr="006D690F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EF6C7" id="Text Box 10" o:spid="_x0000_s1028" type="#_x0000_t202" style="position:absolute;left:0;text-align:left;margin-left:44.25pt;margin-top:13pt;width:370.85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" filled="f" stroked="f">
                <v:textbox inset="0,0,0,0">
                  <w:txbxContent>
                    <w:p w14:paraId="50584A13" w14:textId="2169098A" w:rsidR="00E9648A" w:rsidRPr="006D690F" w:rsidRDefault="00DD5C8B" w:rsidP="00E9648A">
                      <w:pPr>
                        <w:pStyle w:val="Caption"/>
                        <w:spacing w:before="0"/>
                        <w:jc w:val="center"/>
                        <w:rPr>
                          <w:b/>
                          <w:bCs/>
                        </w:rPr>
                      </w:pPr>
                      <w:r w:rsidRPr="006D690F">
                        <w:rPr>
                          <w:b/>
                          <w:bCs/>
                        </w:rPr>
                        <w:t xml:space="preserve">Government </w:t>
                      </w:r>
                      <w:r w:rsidR="006D690F" w:rsidRPr="006D690F">
                        <w:rPr>
                          <w:b/>
                          <w:bCs/>
                        </w:rPr>
                        <w:t>r</w:t>
                      </w:r>
                      <w:r w:rsidRPr="006D690F">
                        <w:rPr>
                          <w:b/>
                          <w:bCs/>
                        </w:rPr>
                        <w:t>epresentatives presenting their Project</w:t>
                      </w:r>
                      <w:r w:rsidR="006D690F" w:rsidRPr="006D690F">
                        <w:rPr>
                          <w:b/>
                          <w:bCs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712FB" w:rsidSect="006D690F">
      <w:pgSz w:w="12240" w:h="15840"/>
      <w:pgMar w:top="1440" w:right="1440" w:bottom="1440" w:left="1440" w:header="1166" w:footer="1008" w:gutter="0"/>
      <w:pgBorders w:offsetFrom="page">
        <w:top w:val="single" w:sz="4" w:space="24" w:color="000000" w:themeColor="text1"/>
        <w:left w:val="single" w:sz="4" w:space="24" w:color="000000" w:themeColor="text1"/>
        <w:bottom w:val="single" w:sz="4" w:space="24" w:color="000000" w:themeColor="text1"/>
        <w:right w:val="single" w:sz="4" w:space="24" w:color="000000" w:themeColor="text1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F9438" w14:textId="77777777" w:rsidR="00412CD3" w:rsidRDefault="00412CD3" w:rsidP="00CD6F49">
      <w:pPr>
        <w:spacing w:after="0" w:line="240" w:lineRule="auto"/>
      </w:pPr>
      <w:r>
        <w:separator/>
      </w:r>
    </w:p>
  </w:endnote>
  <w:endnote w:type="continuationSeparator" w:id="0">
    <w:p w14:paraId="4B4ACA6C" w14:textId="77777777" w:rsidR="00412CD3" w:rsidRDefault="00412CD3" w:rsidP="00CD6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C6532" w14:textId="77777777" w:rsidR="00412CD3" w:rsidRDefault="00412CD3" w:rsidP="00CD6F49">
      <w:pPr>
        <w:spacing w:after="0" w:line="240" w:lineRule="auto"/>
      </w:pPr>
      <w:r>
        <w:separator/>
      </w:r>
    </w:p>
  </w:footnote>
  <w:footnote w:type="continuationSeparator" w:id="0">
    <w:p w14:paraId="2C57B95C" w14:textId="77777777" w:rsidR="00412CD3" w:rsidRDefault="00412CD3" w:rsidP="00CD6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EB1B6E"/>
    <w:multiLevelType w:val="hybridMultilevel"/>
    <w:tmpl w:val="515A4210"/>
    <w:lvl w:ilvl="0" w:tplc="4106E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864C6B"/>
    <w:multiLevelType w:val="hybridMultilevel"/>
    <w:tmpl w:val="DC984E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604328">
    <w:abstractNumId w:val="1"/>
  </w:num>
  <w:num w:numId="2" w16cid:durableId="763190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795"/>
    <w:rsid w:val="00045AD6"/>
    <w:rsid w:val="0009575B"/>
    <w:rsid w:val="000D4005"/>
    <w:rsid w:val="000E06B5"/>
    <w:rsid w:val="000F7F8E"/>
    <w:rsid w:val="00103795"/>
    <w:rsid w:val="00131FC6"/>
    <w:rsid w:val="00144E6A"/>
    <w:rsid w:val="00160A26"/>
    <w:rsid w:val="00180A32"/>
    <w:rsid w:val="001E7F9D"/>
    <w:rsid w:val="00256DFA"/>
    <w:rsid w:val="00265F29"/>
    <w:rsid w:val="002C562C"/>
    <w:rsid w:val="002E55E6"/>
    <w:rsid w:val="003766F2"/>
    <w:rsid w:val="003C6249"/>
    <w:rsid w:val="003E16D9"/>
    <w:rsid w:val="0040308C"/>
    <w:rsid w:val="00412CD3"/>
    <w:rsid w:val="00493982"/>
    <w:rsid w:val="004E79CB"/>
    <w:rsid w:val="00527C84"/>
    <w:rsid w:val="005B03E0"/>
    <w:rsid w:val="005B4048"/>
    <w:rsid w:val="005F42EE"/>
    <w:rsid w:val="00617117"/>
    <w:rsid w:val="0065470C"/>
    <w:rsid w:val="00667F56"/>
    <w:rsid w:val="00691FB4"/>
    <w:rsid w:val="00697E5B"/>
    <w:rsid w:val="006D690F"/>
    <w:rsid w:val="00704CBA"/>
    <w:rsid w:val="00754ADB"/>
    <w:rsid w:val="007B13CE"/>
    <w:rsid w:val="00812D92"/>
    <w:rsid w:val="00817314"/>
    <w:rsid w:val="00845519"/>
    <w:rsid w:val="008463A9"/>
    <w:rsid w:val="00882778"/>
    <w:rsid w:val="008F777A"/>
    <w:rsid w:val="009712FB"/>
    <w:rsid w:val="009D0080"/>
    <w:rsid w:val="009D746F"/>
    <w:rsid w:val="009F7C00"/>
    <w:rsid w:val="00A46A74"/>
    <w:rsid w:val="00A93415"/>
    <w:rsid w:val="00A951C4"/>
    <w:rsid w:val="00B91151"/>
    <w:rsid w:val="00B936E2"/>
    <w:rsid w:val="00BE4440"/>
    <w:rsid w:val="00C550B7"/>
    <w:rsid w:val="00CD6F49"/>
    <w:rsid w:val="00CF7022"/>
    <w:rsid w:val="00DD5C8B"/>
    <w:rsid w:val="00E1004E"/>
    <w:rsid w:val="00E3085A"/>
    <w:rsid w:val="00E345F5"/>
    <w:rsid w:val="00E557DE"/>
    <w:rsid w:val="00E9648A"/>
    <w:rsid w:val="00EF2FAC"/>
    <w:rsid w:val="00EF599E"/>
    <w:rsid w:val="00F259EF"/>
    <w:rsid w:val="00F7016E"/>
    <w:rsid w:val="00F83D5F"/>
    <w:rsid w:val="00F8681A"/>
    <w:rsid w:val="00FA4062"/>
    <w:rsid w:val="00FF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CC82D"/>
  <w15:chartTrackingRefBased/>
  <w15:docId w15:val="{825D88E6-34B8-4ED8-AFD4-2E3AC6C28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314"/>
    <w:pPr>
      <w:spacing w:after="200" w:line="276" w:lineRule="auto"/>
    </w:pPr>
    <w:rPr>
      <w:rFonts w:ascii="Arial Nova" w:hAnsi="Arial Nov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3A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66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6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66F2"/>
    <w:rPr>
      <w:rFonts w:ascii="Arial Nova" w:hAnsi="Arial Nov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6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66F2"/>
    <w:rPr>
      <w:rFonts w:ascii="Arial Nova" w:hAnsi="Arial Nova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70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"/>
    <w:unhideWhenUsed/>
    <w:qFormat/>
    <w:rsid w:val="00EF2FAC"/>
    <w:pPr>
      <w:spacing w:before="120" w:after="0" w:line="240" w:lineRule="auto"/>
    </w:pPr>
    <w:rPr>
      <w:rFonts w:asciiTheme="minorHAnsi" w:hAnsiTheme="minorHAnsi"/>
      <w:i/>
      <w:iCs/>
      <w:color w:val="595959" w:themeColor="text1" w:themeTint="A6"/>
      <w:kern w:val="2"/>
      <w:sz w:val="18"/>
      <w:szCs w:val="20"/>
      <w:lang w:eastAsia="ja-JP"/>
      <w14:ligatures w14:val="standard"/>
    </w:rPr>
  </w:style>
  <w:style w:type="paragraph" w:styleId="Header">
    <w:name w:val="header"/>
    <w:basedOn w:val="Normal"/>
    <w:link w:val="HeaderChar"/>
    <w:uiPriority w:val="99"/>
    <w:unhideWhenUsed/>
    <w:rsid w:val="00CD6F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F49"/>
    <w:rPr>
      <w:rFonts w:ascii="Arial Nova" w:hAnsi="Arial Nova"/>
      <w:sz w:val="24"/>
    </w:rPr>
  </w:style>
  <w:style w:type="paragraph" w:styleId="Footer">
    <w:name w:val="footer"/>
    <w:basedOn w:val="Normal"/>
    <w:link w:val="FooterChar"/>
    <w:uiPriority w:val="99"/>
    <w:unhideWhenUsed/>
    <w:rsid w:val="00CD6F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F49"/>
    <w:rPr>
      <w:rFonts w:ascii="Arial Nova" w:hAnsi="Arial Nov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Bhaskar, Amritesh</dc:creator>
  <cp:keywords/>
  <dc:description/>
  <cp:lastModifiedBy>., Gungun</cp:lastModifiedBy>
  <cp:revision>62</cp:revision>
  <dcterms:created xsi:type="dcterms:W3CDTF">2023-09-04T04:47:00Z</dcterms:created>
  <dcterms:modified xsi:type="dcterms:W3CDTF">2023-09-11T13:21:00Z</dcterms:modified>
</cp:coreProperties>
</file>